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28" w:rsidRPr="00534C28" w:rsidRDefault="00534C28" w:rsidP="008A2F3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</w:t>
      </w:r>
      <w:r w:rsidRPr="00534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MBA</w:t>
      </w:r>
      <w:r w:rsidRPr="00534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Pr="00534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EMBA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Казахском Национальном Аграрном Исследовательском университете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КазНАИУ)</w:t>
      </w:r>
      <w:r w:rsidR="008A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34C28" w:rsidRPr="00534C28" w:rsidRDefault="00534C28" w:rsidP="008A2F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</w:t>
      </w:r>
      <w:r w:rsidRPr="00534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MBA</w:t>
      </w:r>
      <w:r w:rsidRPr="00534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Pr="00534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EMBA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534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«7M04125 - Деловое администрирование»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34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830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флагманская</w:t>
      </w:r>
      <w:r w:rsidRPr="005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КазНАИУ</w:t>
      </w:r>
      <w:r w:rsidRPr="005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подготовке управленческих кадров, владеющих современными знаниями и навыками в области бизнеса</w:t>
      </w:r>
      <w:r w:rsidR="008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8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</w:t>
      </w:r>
      <w:proofErr w:type="spellEnd"/>
      <w:r w:rsidR="0083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</w:t>
      </w:r>
      <w:r w:rsidRPr="005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способных управлять процессами и кадровыми активами, формировать стратегию компани</w:t>
      </w:r>
      <w:r w:rsidR="008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в </w:t>
      </w:r>
      <w:r w:rsidR="0083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агропромышленном</w:t>
      </w:r>
      <w:r w:rsidR="008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комплексе (АПК)</w:t>
      </w:r>
      <w:r w:rsidRPr="005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уметь определять стратегические и оперативные задачи и добиваться их достижения с применением научного инструментария;</w:t>
      </w:r>
    </w:p>
    <w:p w:rsidR="00534C28" w:rsidRDefault="00830EE7" w:rsidP="007B40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E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534C28" w:rsidRPr="005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MBA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/ЕМВА</w:t>
      </w:r>
      <w:r w:rsidR="00534C28" w:rsidRPr="005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ориентирована на </w:t>
      </w:r>
      <w:r w:rsidRPr="005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подготовку и </w:t>
      </w:r>
      <w:r w:rsidRPr="005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переподготовка для специалистов всех уровней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</w:t>
      </w:r>
      <w:r w:rsidR="00534C28" w:rsidRPr="005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топ-менеджеров с учетом специфики целевой аудитории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работы в аграрном секторе, в сфере переработки продуктов питания и в области торговли продуктами АПК.</w:t>
      </w:r>
    </w:p>
    <w:p w:rsidR="00830EE7" w:rsidRPr="008F22E3" w:rsidRDefault="00830EE7" w:rsidP="007B40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Философия п</w:t>
      </w:r>
      <w:r w:rsidRPr="005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MBA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/ЕМВА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КазНАИУ ориентируется на сотрудничество с ведущими партнерами в стране и за рубежом для реализации международных стандартов в области подготовки управленческих кадров</w:t>
      </w:r>
      <w:r w:rsidR="008F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 экономики с фокусом на подготовку кадров для работы в сельском хозяйстве</w:t>
      </w:r>
      <w:r w:rsidR="008F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8F22E3" w:rsidRPr="008F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2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международного опыта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8F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</w:t>
      </w:r>
      <w:r w:rsidRPr="005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MBA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/ЕМВА</w:t>
      </w:r>
      <w:r w:rsidR="008F22E3" w:rsidRPr="008F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EE7" w:rsidRDefault="008F22E3" w:rsidP="007B40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E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5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83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риентируется на реализацию </w:t>
      </w:r>
      <w:r w:rsidR="00830EE7" w:rsidRPr="0083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«Золотой треугольник </w:t>
      </w:r>
      <w:r w:rsidR="00830EE7" w:rsidRPr="0083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 образования</w:t>
      </w:r>
      <w:r w:rsidR="00830EE7" w:rsidRPr="0083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30EE7" w:rsidRPr="0083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3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призванную создать управленца нового типа способного решать сложные проблемы и вызовы 21 века</w:t>
      </w:r>
      <w:r w:rsid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знания, нового способа мышления и </w:t>
      </w:r>
      <w:proofErr w:type="spellStart"/>
      <w:r w:rsid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нетворкинга</w:t>
      </w:r>
      <w:proofErr w:type="spellEnd"/>
      <w:r w:rsid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40F6" w:rsidRDefault="00830EE7" w:rsidP="007B40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Во-первых,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 w:rsidR="007B40F6"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глубокие и разносторонние</w:t>
      </w:r>
      <w:r w:rsidR="007B40F6" w:rsidRPr="007B4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Знания</w:t>
      </w:r>
      <w:r w:rsidR="007B40F6" w:rsidRPr="0082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B40F6"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современных бизнес процессов, теории, формирования стратегий для эффективного развития бизнеса</w:t>
      </w:r>
      <w:r w:rsid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40F6" w:rsidRDefault="007B40F6" w:rsidP="007B40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Во-вторых,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формирование </w:t>
      </w:r>
      <w:r w:rsidRPr="007B4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Нового способа мышления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приоритетом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формирование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предпринимателей, способных генерировать инновационные</w:t>
      </w:r>
      <w:r w:rsidR="003C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идеи и не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стандартные решения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C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владеющих инструментами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эффективной 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коммуникации, </w:t>
      </w:r>
      <w:r w:rsidR="003C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бизнес и 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экономического мышления.</w:t>
      </w:r>
    </w:p>
    <w:p w:rsidR="00534C28" w:rsidRDefault="007B40F6" w:rsidP="008F22E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В-третьих, 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активное помощь в </w:t>
      </w:r>
      <w:r w:rsidR="008F22E3"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личных </w:t>
      </w:r>
      <w:r w:rsidRPr="003C35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бизнес </w:t>
      </w:r>
      <w:r w:rsidR="00534C28" w:rsidRPr="003C35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Связ</w:t>
      </w:r>
      <w:r w:rsidRPr="003C35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="00534C28" w:rsidRPr="003C35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spellStart"/>
      <w:r w:rsidR="00534C28" w:rsidRPr="003C35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нетворкинг</w:t>
      </w:r>
      <w:proofErr w:type="spellEnd"/>
      <w:r w:rsidR="00534C28" w:rsidRPr="003C35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формирование </w:t>
      </w:r>
      <w:r w:rsidR="00534C28" w:rsidRPr="005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34C28" w:rsidRPr="005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единомышленников, успешных менеджеров и бизнесменов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бизнес партнеров как внутри страны, так и за рубежом. Программа</w:t>
      </w:r>
      <w:r w:rsidR="00534C28" w:rsidRPr="005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4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/ЕМВА в КазНАИУ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22E3"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ориентирована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связей со многими международными партнерами</w:t>
      </w:r>
      <w:bookmarkStart w:id="0" w:name="_GoBack"/>
      <w:bookmarkEnd w:id="0"/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Казахстана, Центральной и юго-восточной Азии, Европейского Союза</w:t>
      </w:r>
      <w:r w:rsidR="008F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(ЕС)</w:t>
      </w:r>
      <w:r w:rsidRPr="007B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США.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B40F6" w:rsidTr="007B40F6">
        <w:tc>
          <w:tcPr>
            <w:tcW w:w="9345" w:type="dxa"/>
          </w:tcPr>
          <w:p w:rsidR="007B40F6" w:rsidRPr="008A2F31" w:rsidRDefault="008A2F31" w:rsidP="008A2F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E70F3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Гибкое расписание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70F3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Межнародные</w:t>
            </w:r>
            <w:proofErr w:type="spellEnd"/>
            <w:r w:rsidRPr="00E70F3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преподаватели (Польши,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 w:rsidRPr="00E70F3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Нидерланды, США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)</w:t>
            </w:r>
            <w:r w:rsidRPr="00E70F3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В</w:t>
            </w:r>
            <w:r w:rsidRPr="00E70F3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озможности между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народных стажировок</w:t>
            </w:r>
            <w:r w:rsidRPr="00E70F3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О</w:t>
            </w:r>
            <w:r w:rsidRPr="00E70F3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бучение у ведущих бизнесмен из Казахстана, 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О</w:t>
            </w:r>
            <w:r w:rsidRPr="00E70F3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бучение междун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ародной практике в области Агро</w:t>
            </w:r>
            <w:r w:rsidRPr="00E70F35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бизнеса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0F6" w:rsidRDefault="007B40F6" w:rsidP="007B40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B40F6" w:rsidTr="007B40F6">
        <w:tc>
          <w:tcPr>
            <w:tcW w:w="9345" w:type="dxa"/>
          </w:tcPr>
          <w:p w:rsidR="007B40F6" w:rsidRDefault="008A2F31" w:rsidP="008A2F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Престижный диплом,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Г</w:t>
            </w:r>
            <w:r w:rsidRPr="00E70F3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лобальное признание,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В</w:t>
            </w:r>
            <w:r w:rsidRPr="00E70F3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 xml:space="preserve">озможность обучения за рубежом,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И</w:t>
            </w:r>
            <w:r w:rsidRPr="00E70F3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ндивидуальные стажировки,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С</w:t>
            </w:r>
            <w:r w:rsidRPr="00E70F3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 xml:space="preserve">тажировки на ведущих предприятий в Казахстане,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С</w:t>
            </w:r>
            <w:r w:rsidRPr="00E70F3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тажировки в ведущих мировых Агро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-</w:t>
            </w:r>
            <w:r w:rsidRPr="00E70F3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компаниях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С</w:t>
            </w:r>
            <w:r w:rsidRPr="00E70F35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тажировки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 xml:space="preserve"> в министерстве сельского хозяйства РК</w:t>
            </w:r>
          </w:p>
        </w:tc>
      </w:tr>
    </w:tbl>
    <w:p w:rsidR="007B40F6" w:rsidRDefault="007B40F6" w:rsidP="007B40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B40F6" w:rsidTr="007B40F6">
        <w:tc>
          <w:tcPr>
            <w:tcW w:w="9345" w:type="dxa"/>
          </w:tcPr>
          <w:p w:rsidR="008A2F31" w:rsidRDefault="008A2F31" w:rsidP="008A2F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</w:pPr>
            <w:r w:rsidRPr="005E3044">
              <w:rPr>
                <w:rFonts w:ascii="Times New Roman" w:eastAsia="Times New Roman" w:hAnsi="Times New Roman" w:cs="Times New Roman"/>
                <w:b/>
                <w:i/>
                <w:color w:val="1D2228"/>
                <w:sz w:val="24"/>
                <w:szCs w:val="24"/>
                <w:lang w:eastAsia="ru-RU"/>
              </w:rPr>
              <w:t>Почему МВА, ЕМВА</w:t>
            </w:r>
            <w:r>
              <w:rPr>
                <w:rFonts w:ascii="Times New Roman" w:eastAsia="Times New Roman" w:hAnsi="Times New Roman" w:cs="Times New Roman"/>
                <w:b/>
                <w:i/>
                <w:color w:val="1D2228"/>
                <w:sz w:val="24"/>
                <w:szCs w:val="24"/>
                <w:lang w:eastAsia="ru-RU"/>
              </w:rPr>
              <w:t xml:space="preserve"> и </w:t>
            </w:r>
            <w:r w:rsidRPr="005E3044">
              <w:rPr>
                <w:rFonts w:ascii="Times New Roman" w:eastAsia="Times New Roman" w:hAnsi="Times New Roman" w:cs="Times New Roman"/>
                <w:b/>
                <w:i/>
                <w:color w:val="1D2228"/>
                <w:sz w:val="24"/>
                <w:szCs w:val="24"/>
                <w:lang w:eastAsia="ru-RU"/>
              </w:rPr>
              <w:t>Мини МВА</w:t>
            </w:r>
            <w:r>
              <w:rPr>
                <w:rFonts w:ascii="Times New Roman" w:eastAsia="Times New Roman" w:hAnsi="Times New Roman" w:cs="Times New Roman"/>
                <w:b/>
                <w:i/>
                <w:color w:val="1D2228"/>
                <w:sz w:val="24"/>
                <w:szCs w:val="24"/>
                <w:lang w:eastAsia="ru-RU"/>
              </w:rPr>
              <w:t xml:space="preserve"> в КазНАИУ - </w:t>
            </w:r>
            <w:r w:rsidRPr="005E3044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Возможность продвижения в карьере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,</w:t>
            </w:r>
            <w:r w:rsidRPr="005E3044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 xml:space="preserve"> </w:t>
            </w:r>
          </w:p>
          <w:p w:rsidR="007B40F6" w:rsidRDefault="008A2F31" w:rsidP="008F22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Р</w:t>
            </w:r>
            <w:r w:rsidRPr="005E3044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азвития п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редпринимате</w:t>
            </w:r>
            <w:r w:rsidRPr="005E3044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 xml:space="preserve">льских навыков,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З</w:t>
            </w:r>
            <w:r w:rsidRPr="005E3044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нание инновационных процессов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 xml:space="preserve"> в Агробизнесе</w:t>
            </w:r>
            <w:r w:rsidRPr="005E3044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З</w:t>
            </w:r>
            <w:r w:rsidRPr="005E3044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 xml:space="preserve">нание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международного</w:t>
            </w:r>
            <w:r w:rsidRPr="005E3044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 xml:space="preserve"> рынка,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Навыки построения</w:t>
            </w:r>
            <w:r w:rsidRPr="005E3044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 xml:space="preserve"> предпринимательск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ой</w:t>
            </w:r>
            <w:r w:rsidRPr="005E3044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 xml:space="preserve"> стратеги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ru-RU"/>
              </w:rPr>
              <w:t>Потенциал работы с международными партнёрами</w:t>
            </w:r>
          </w:p>
        </w:tc>
      </w:tr>
    </w:tbl>
    <w:p w:rsidR="007B40F6" w:rsidRPr="00534C28" w:rsidRDefault="007B40F6" w:rsidP="007B40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40F6" w:rsidRPr="0053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F592B"/>
    <w:multiLevelType w:val="multilevel"/>
    <w:tmpl w:val="1CCA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28"/>
    <w:rsid w:val="00222589"/>
    <w:rsid w:val="003C3572"/>
    <w:rsid w:val="00534C28"/>
    <w:rsid w:val="007B40F6"/>
    <w:rsid w:val="008240CB"/>
    <w:rsid w:val="00830EE7"/>
    <w:rsid w:val="008A2F31"/>
    <w:rsid w:val="008F22E3"/>
    <w:rsid w:val="00E5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6BD8"/>
  <w15:chartTrackingRefBased/>
  <w15:docId w15:val="{7248159F-25E9-4015-9994-B69EE6DE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C28"/>
    <w:rPr>
      <w:b/>
      <w:bCs/>
    </w:rPr>
  </w:style>
  <w:style w:type="character" w:styleId="a5">
    <w:name w:val="Emphasis"/>
    <w:basedOn w:val="a0"/>
    <w:uiPriority w:val="20"/>
    <w:qFormat/>
    <w:rsid w:val="00534C28"/>
    <w:rPr>
      <w:i/>
      <w:iCs/>
    </w:rPr>
  </w:style>
  <w:style w:type="character" w:styleId="a6">
    <w:name w:val="Hyperlink"/>
    <w:basedOn w:val="a0"/>
    <w:uiPriority w:val="99"/>
    <w:semiHidden/>
    <w:unhideWhenUsed/>
    <w:rsid w:val="00534C2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4C2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B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286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1" w:color="586168"/>
            <w:bottom w:val="none" w:sz="0" w:space="0" w:color="auto"/>
            <w:right w:val="none" w:sz="0" w:space="0" w:color="auto"/>
          </w:divBdr>
        </w:div>
        <w:div w:id="68696326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1" w:color="586168"/>
            <w:bottom w:val="none" w:sz="0" w:space="0" w:color="auto"/>
            <w:right w:val="none" w:sz="0" w:space="0" w:color="auto"/>
          </w:divBdr>
        </w:div>
        <w:div w:id="1081949934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1" w:color="586168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185EA-0FCD-4609-8DBF-46AACD5F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J.Janar</dc:creator>
  <cp:keywords/>
  <dc:description/>
  <cp:lastModifiedBy>J.Janar</cp:lastModifiedBy>
  <cp:revision>4</cp:revision>
  <cp:lastPrinted>2023-05-15T12:31:00Z</cp:lastPrinted>
  <dcterms:created xsi:type="dcterms:W3CDTF">2023-05-15T11:27:00Z</dcterms:created>
  <dcterms:modified xsi:type="dcterms:W3CDTF">2023-05-15T12:34:00Z</dcterms:modified>
</cp:coreProperties>
</file>